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0A9" w:rsidRPr="002E60A9" w:rsidRDefault="002E60A9" w:rsidP="002E60A9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>
        <w:rPr>
          <w:rStyle w:val="c18"/>
          <w:b/>
          <w:bCs/>
          <w:color w:val="000000"/>
          <w:sz w:val="28"/>
          <w:szCs w:val="28"/>
        </w:rPr>
        <w:t>К</w:t>
      </w:r>
      <w:r w:rsidRPr="002E60A9">
        <w:rPr>
          <w:rStyle w:val="c18"/>
          <w:b/>
          <w:bCs/>
          <w:color w:val="000000"/>
          <w:sz w:val="28"/>
          <w:szCs w:val="28"/>
        </w:rPr>
        <w:t>онсультация для родителей</w:t>
      </w:r>
    </w:p>
    <w:p w:rsidR="002E60A9" w:rsidRDefault="002E60A9" w:rsidP="002E60A9">
      <w:pPr>
        <w:pStyle w:val="c15"/>
        <w:shd w:val="clear" w:color="auto" w:fill="FFFFFF"/>
        <w:spacing w:before="0" w:beforeAutospacing="0" w:after="0" w:afterAutospacing="0"/>
        <w:jc w:val="center"/>
        <w:rPr>
          <w:rStyle w:val="c21"/>
          <w:b/>
          <w:bCs/>
          <w:color w:val="000000"/>
          <w:sz w:val="28"/>
          <w:szCs w:val="28"/>
        </w:rPr>
      </w:pPr>
    </w:p>
    <w:p w:rsidR="002E60A9" w:rsidRPr="002E60A9" w:rsidRDefault="002E60A9" w:rsidP="002E60A9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2E60A9">
        <w:rPr>
          <w:rStyle w:val="c21"/>
          <w:b/>
          <w:bCs/>
          <w:color w:val="000000"/>
          <w:sz w:val="28"/>
          <w:szCs w:val="28"/>
        </w:rPr>
        <w:t>«Как подготовить ребенка к школе»</w:t>
      </w:r>
    </w:p>
    <w:p w:rsidR="002E60A9" w:rsidRDefault="002E60A9" w:rsidP="002E60A9">
      <w:pPr>
        <w:pStyle w:val="c16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  <w:sz w:val="36"/>
          <w:szCs w:val="36"/>
        </w:rPr>
        <w:t>                                                                                     </w:t>
      </w:r>
      <w:r>
        <w:rPr>
          <w:rStyle w:val="c6"/>
          <w:color w:val="000000"/>
          <w:sz w:val="32"/>
          <w:szCs w:val="32"/>
        </w:rPr>
        <w:t> </w:t>
      </w:r>
    </w:p>
    <w:p w:rsidR="002E60A9" w:rsidRDefault="002E60A9" w:rsidP="002E60A9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Подготовка к школе – процесс многоплановый. И следует отметить, что начинать заниматься с детьми следует не только непосредственно перед поступлением в школу, а далеко до этого, с младшего дошкольного возраста. И не только на специальных занятиях, но и в самостоятельной деятельности ребят – в играх, в труде, общении </w:t>
      </w:r>
      <w:proofErr w:type="gramStart"/>
      <w:r>
        <w:rPr>
          <w:rStyle w:val="c4"/>
          <w:color w:val="000000"/>
          <w:sz w:val="28"/>
          <w:szCs w:val="28"/>
        </w:rPr>
        <w:t>со</w:t>
      </w:r>
      <w:proofErr w:type="gramEnd"/>
      <w:r>
        <w:rPr>
          <w:rStyle w:val="c4"/>
          <w:color w:val="000000"/>
          <w:sz w:val="28"/>
          <w:szCs w:val="28"/>
        </w:rPr>
        <w:t xml:space="preserve"> взрослыми и сверстниками.</w:t>
      </w:r>
    </w:p>
    <w:p w:rsidR="002E60A9" w:rsidRDefault="002E60A9" w:rsidP="002E60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    В детских садах  дети получают навыки счета, развивается мышление, память, внимание, усидчивость, любознательность, мелкая моторика и другие важные качества. Дети получают понятия нравственности, прививается любовь к труду.</w:t>
      </w:r>
    </w:p>
    <w:p w:rsidR="002E60A9" w:rsidRDefault="002E60A9" w:rsidP="002E60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     Готовность к школе подразделяется </w:t>
      </w:r>
      <w:proofErr w:type="gramStart"/>
      <w:r>
        <w:rPr>
          <w:rStyle w:val="c4"/>
          <w:color w:val="000000"/>
          <w:sz w:val="28"/>
          <w:szCs w:val="28"/>
        </w:rPr>
        <w:t>на</w:t>
      </w:r>
      <w:proofErr w:type="gramEnd"/>
      <w:r>
        <w:rPr>
          <w:rStyle w:val="c4"/>
          <w:color w:val="000000"/>
          <w:sz w:val="28"/>
          <w:szCs w:val="28"/>
        </w:rPr>
        <w:t xml:space="preserve"> физиологическую, психологическую и познавательную. Все виды готовности должны гармонично сочетаться в ребенке. Если что-то не развито или развито не в полной мере, то это может послужить проблемам в обучении в школе, общении со сверстниками, усвоении новых знаний и так далее.</w:t>
      </w:r>
    </w:p>
    <w:p w:rsidR="002E60A9" w:rsidRDefault="002E60A9" w:rsidP="002E60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Физиологическая готовность ребенка к школе.</w:t>
      </w:r>
    </w:p>
    <w:p w:rsidR="002E60A9" w:rsidRDefault="002E60A9" w:rsidP="002E60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Этот аспект означает, что ребенок должен быть готов к обучению в школе физически. То есть состояние его здоровья должно позволять успешно проходить образовательную программу. Физиологическая готовность подразумевает развитие мелкой моторики (пальчиков), координации движения. Ребенок должен знать, в какой руке и как нужно держать ручку. А также ребенок при поступлении в первый класс должен знать, соблюдать и понимать важность соблюдения основных гигиенических норм: правильная поза за столом, осанка и т. п.</w:t>
      </w:r>
    </w:p>
    <w:p w:rsidR="002E60A9" w:rsidRDefault="002E60A9" w:rsidP="002E60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</w:t>
      </w:r>
      <w:r>
        <w:rPr>
          <w:rStyle w:val="c1"/>
          <w:b/>
          <w:bCs/>
          <w:color w:val="000000"/>
          <w:sz w:val="28"/>
          <w:szCs w:val="28"/>
        </w:rPr>
        <w:t>Психологическая готовность ребенка к школе.</w:t>
      </w:r>
    </w:p>
    <w:p w:rsidR="002E60A9" w:rsidRDefault="002E60A9" w:rsidP="002E60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Психологический аспект,  включает в себя три компонента: интеллектуальная готовность, личностная и социальная, эмоционально-волевая.</w:t>
      </w:r>
    </w:p>
    <w:p w:rsidR="002E60A9" w:rsidRDefault="002E60A9" w:rsidP="002E60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1. Интеллектуальная готовность к школе означает:</w:t>
      </w:r>
    </w:p>
    <w:p w:rsidR="002E60A9" w:rsidRDefault="002E60A9" w:rsidP="002E60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-к первому классу у ребенка должен быть запас определенных знаний (речь о них пойдет ниже);</w:t>
      </w:r>
    </w:p>
    <w:p w:rsidR="002E60A9" w:rsidRDefault="002E60A9" w:rsidP="002E60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он доложен ориентироваться в пространстве, то есть знать, как пройти в школу и обратно, до магазина и так далее;</w:t>
      </w:r>
    </w:p>
    <w:p w:rsidR="002E60A9" w:rsidRDefault="002E60A9" w:rsidP="002E60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ребенок должен стремиться к получению новых знаний, то есть он должен быть любознателен;</w:t>
      </w:r>
    </w:p>
    <w:p w:rsidR="002E60A9" w:rsidRDefault="002E60A9" w:rsidP="002E60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должны соответствовать возрасту развитие памяти, речи, мышления.</w:t>
      </w:r>
    </w:p>
    <w:p w:rsidR="002E60A9" w:rsidRDefault="002E60A9" w:rsidP="002E60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2. Личностная и социальная готовность подразумевает следующее:</w:t>
      </w:r>
    </w:p>
    <w:p w:rsidR="002E60A9" w:rsidRDefault="002E60A9" w:rsidP="002E60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4"/>
          <w:color w:val="000000"/>
          <w:sz w:val="28"/>
          <w:szCs w:val="28"/>
        </w:rPr>
        <w:t xml:space="preserve">- ребенок должен быть коммуникабельным, то есть уметь общаться со сверстниками и взрослыми; в общении не должно проявляться агрессии, а при ссоре с другим ребенком должен уметь оценивать и искать выход из </w:t>
      </w:r>
      <w:r>
        <w:rPr>
          <w:rStyle w:val="c4"/>
          <w:color w:val="000000"/>
          <w:sz w:val="28"/>
          <w:szCs w:val="28"/>
        </w:rPr>
        <w:lastRenderedPageBreak/>
        <w:t>проблемной ситуации; ребенок должен понимать и признавать авторитет взрослых;</w:t>
      </w:r>
      <w:proofErr w:type="gramEnd"/>
    </w:p>
    <w:p w:rsidR="002E60A9" w:rsidRDefault="002E60A9" w:rsidP="002E60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толерантность; это означает, что ребенок должен адекватно реагировать на конструктивные замечания взрослых и сверстников;</w:t>
      </w:r>
    </w:p>
    <w:p w:rsidR="002E60A9" w:rsidRDefault="002E60A9" w:rsidP="002E60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нравственное развитие, ребенок должен понимать, что хорошо, а что – плохо;</w:t>
      </w:r>
    </w:p>
    <w:p w:rsidR="002E60A9" w:rsidRDefault="002E60A9" w:rsidP="002E60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-ребенок должен принимать поставленную педагогом задачу, внимательно выслушивая, уточняя неясные моменты, а после выполнения он должен адекватно оценивать свою работу, признавать свои ошибки, если таковые имеются.</w:t>
      </w:r>
    </w:p>
    <w:p w:rsidR="002E60A9" w:rsidRDefault="002E60A9" w:rsidP="002E60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3. Эмоционально-волевая готовность ребенка к школе предполагает:</w:t>
      </w:r>
    </w:p>
    <w:p w:rsidR="002E60A9" w:rsidRDefault="002E60A9" w:rsidP="002E60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понимание ребенком, почему он идет в школу, важность обучения;</w:t>
      </w:r>
    </w:p>
    <w:p w:rsidR="002E60A9" w:rsidRDefault="002E60A9" w:rsidP="002E60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наличие интереса к учению и получению новых знаний;</w:t>
      </w:r>
    </w:p>
    <w:p w:rsidR="002E60A9" w:rsidRDefault="002E60A9" w:rsidP="002E60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способность ребенка выполнять задание, которое ему не совсем по душе, но этого требует учебная программа;</w:t>
      </w:r>
    </w:p>
    <w:p w:rsidR="002E60A9" w:rsidRDefault="002E60A9" w:rsidP="002E60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усидчивость – способность в течение определенного времени внимательно слушать взрослого и выполнять задания, не отвлекаясь на посторонние предметы и дела.</w:t>
      </w:r>
    </w:p>
    <w:p w:rsidR="002E60A9" w:rsidRDefault="002E60A9" w:rsidP="002E60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• </w:t>
      </w:r>
      <w:r>
        <w:rPr>
          <w:rStyle w:val="c1"/>
          <w:b/>
          <w:bCs/>
          <w:color w:val="000000"/>
          <w:sz w:val="28"/>
          <w:szCs w:val="28"/>
        </w:rPr>
        <w:t>Познавательная готовность ребенка к школе.</w:t>
      </w:r>
    </w:p>
    <w:p w:rsidR="002E60A9" w:rsidRDefault="002E60A9" w:rsidP="002E60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Данный аспект означает, что будущий первоклассник должен обладать определенным комплексом знаний и умений, который понадобится для успешного обучения в школе. Итак, что должен знать и уметь ребенок в шесть-семь лет?</w:t>
      </w:r>
    </w:p>
    <w:p w:rsidR="002E60A9" w:rsidRDefault="002E60A9" w:rsidP="002E60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1) Внимание.</w:t>
      </w:r>
    </w:p>
    <w:p w:rsidR="002E60A9" w:rsidRDefault="002E60A9" w:rsidP="002E60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• Заниматься каким-либо делом, не отвлекаясь, в течение двадцати-тридцати минут.</w:t>
      </w:r>
    </w:p>
    <w:p w:rsidR="002E60A9" w:rsidRDefault="002E60A9" w:rsidP="002E60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• Находить сходства и отличия между предметами, картинками.</w:t>
      </w:r>
    </w:p>
    <w:p w:rsidR="002E60A9" w:rsidRDefault="002E60A9" w:rsidP="002E60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• Уметь выполнять работу по образцу, например, с точностью воспроизводить на своем листе бумаги узор, копировать движения человека и так далее.</w:t>
      </w:r>
    </w:p>
    <w:p w:rsidR="002E60A9" w:rsidRDefault="002E60A9" w:rsidP="002E60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• Легко играть в игры на внимательность, где требуется быстрота реакции. Например, называйте живое существо, но перед игрой обсудите правила: если ребенок услышит домашнее животное, то он должен хлопнуть в ладоши, если дикое – постучать ногами, если птица – помахать руками.</w:t>
      </w:r>
    </w:p>
    <w:p w:rsidR="002E60A9" w:rsidRDefault="002E60A9" w:rsidP="002E60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2) Математика.</w:t>
      </w:r>
    </w:p>
    <w:p w:rsidR="002E60A9" w:rsidRDefault="002E60A9" w:rsidP="002E60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• Цифры от 0 до 10.</w:t>
      </w:r>
    </w:p>
    <w:p w:rsidR="002E60A9" w:rsidRDefault="002E60A9" w:rsidP="002E60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• Прямой счет от 1 до 10 и обратный счет от 10 до 1.</w:t>
      </w:r>
    </w:p>
    <w:p w:rsidR="002E60A9" w:rsidRDefault="002E60A9" w:rsidP="002E60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• Арифметические знаки</w:t>
      </w:r>
      <w:proofErr w:type="gramStart"/>
      <w:r>
        <w:rPr>
          <w:rStyle w:val="c4"/>
          <w:color w:val="000000"/>
          <w:sz w:val="28"/>
          <w:szCs w:val="28"/>
        </w:rPr>
        <w:t>: « », «-«, «=».</w:t>
      </w:r>
      <w:proofErr w:type="gramEnd"/>
    </w:p>
    <w:p w:rsidR="002E60A9" w:rsidRDefault="002E60A9" w:rsidP="002E60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• Деление круга, квадрата напополам, четыре части.</w:t>
      </w:r>
    </w:p>
    <w:p w:rsidR="002E60A9" w:rsidRDefault="002E60A9" w:rsidP="002E60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4"/>
          <w:color w:val="000000"/>
          <w:sz w:val="28"/>
          <w:szCs w:val="28"/>
        </w:rPr>
        <w:t>• Ориентирование в пространстве и на листе бумаги: «справа, слева, вверху, внизу, над, под, за  и т. п.</w:t>
      </w:r>
      <w:proofErr w:type="gramEnd"/>
    </w:p>
    <w:p w:rsidR="002E60A9" w:rsidRDefault="002E60A9" w:rsidP="002E60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3) Память.</w:t>
      </w:r>
    </w:p>
    <w:p w:rsidR="002E60A9" w:rsidRDefault="002E60A9" w:rsidP="002E60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• Запоминание 10-12 картинок.</w:t>
      </w:r>
    </w:p>
    <w:p w:rsidR="002E60A9" w:rsidRDefault="002E60A9" w:rsidP="002E60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• Рассказывание по памяти стишков, скороговорок, пословиц, сказок и т.п.</w:t>
      </w:r>
    </w:p>
    <w:p w:rsidR="002E60A9" w:rsidRDefault="002E60A9" w:rsidP="002E60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• Пересказ  текста из 4-5 предложений.</w:t>
      </w:r>
    </w:p>
    <w:p w:rsidR="002E60A9" w:rsidRDefault="002E60A9" w:rsidP="002E60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4) Мышление.</w:t>
      </w:r>
    </w:p>
    <w:p w:rsidR="002E60A9" w:rsidRDefault="002E60A9" w:rsidP="002E60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4"/>
          <w:color w:val="000000"/>
          <w:sz w:val="28"/>
          <w:szCs w:val="28"/>
        </w:rPr>
        <w:t>• Заканчивать предложение, например, «Река широкая, а ручей…», «Суп горячий, а компот…» и т. п.</w:t>
      </w:r>
      <w:proofErr w:type="gramEnd"/>
    </w:p>
    <w:p w:rsidR="002E60A9" w:rsidRDefault="002E60A9" w:rsidP="002E60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4"/>
          <w:color w:val="000000"/>
          <w:sz w:val="28"/>
          <w:szCs w:val="28"/>
        </w:rPr>
        <w:t>• Находить лишнее слово из группы слов, например, «стол, стул, кровать, сапоги, кресло», «лиса, медведь, волк, собака, заяц» и т. д.</w:t>
      </w:r>
      <w:proofErr w:type="gramEnd"/>
    </w:p>
    <w:p w:rsidR="002E60A9" w:rsidRDefault="002E60A9" w:rsidP="002E60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• Определять последовательность событий, чтобы сначала, а что – потом.</w:t>
      </w:r>
    </w:p>
    <w:p w:rsidR="002E60A9" w:rsidRDefault="002E60A9" w:rsidP="002E60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• Находить несоответствия в рисунках, стихах-небылицах.</w:t>
      </w:r>
    </w:p>
    <w:p w:rsidR="002E60A9" w:rsidRDefault="002E60A9" w:rsidP="002E60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• Складывать </w:t>
      </w:r>
      <w:proofErr w:type="spellStart"/>
      <w:r>
        <w:rPr>
          <w:rStyle w:val="c4"/>
          <w:color w:val="000000"/>
          <w:sz w:val="28"/>
          <w:szCs w:val="28"/>
        </w:rPr>
        <w:t>пазлы</w:t>
      </w:r>
      <w:proofErr w:type="spellEnd"/>
      <w:r>
        <w:rPr>
          <w:rStyle w:val="c4"/>
          <w:color w:val="000000"/>
          <w:sz w:val="28"/>
          <w:szCs w:val="28"/>
        </w:rPr>
        <w:t xml:space="preserve"> без помощи взрослого.</w:t>
      </w:r>
    </w:p>
    <w:p w:rsidR="002E60A9" w:rsidRDefault="002E60A9" w:rsidP="002E60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• Сложить из бумаги вместе </w:t>
      </w:r>
      <w:proofErr w:type="gramStart"/>
      <w:r>
        <w:rPr>
          <w:rStyle w:val="c4"/>
          <w:color w:val="000000"/>
          <w:sz w:val="28"/>
          <w:szCs w:val="28"/>
        </w:rPr>
        <w:t>со</w:t>
      </w:r>
      <w:proofErr w:type="gramEnd"/>
      <w:r>
        <w:rPr>
          <w:rStyle w:val="c4"/>
          <w:color w:val="000000"/>
          <w:sz w:val="28"/>
          <w:szCs w:val="28"/>
        </w:rPr>
        <w:t xml:space="preserve"> взрослым, простой предмет: лодочку, кораблик.</w:t>
      </w:r>
    </w:p>
    <w:p w:rsidR="002E60A9" w:rsidRDefault="002E60A9" w:rsidP="002E60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5) Мелкая моторика.</w:t>
      </w:r>
    </w:p>
    <w:p w:rsidR="002E60A9" w:rsidRDefault="002E60A9" w:rsidP="002E60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• Правильно держать в руке ручку, карандаш, кисть и регулировать силу их нажима при письме и рисовании.</w:t>
      </w:r>
    </w:p>
    <w:p w:rsidR="002E60A9" w:rsidRDefault="002E60A9" w:rsidP="002E60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• Раскрашивать предметы и штриховать их, не выходя за контур.</w:t>
      </w:r>
    </w:p>
    <w:p w:rsidR="002E60A9" w:rsidRDefault="002E60A9" w:rsidP="002E60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• Вырезать ножницами по линии, нарисованной на бумаге.</w:t>
      </w:r>
    </w:p>
    <w:p w:rsidR="002E60A9" w:rsidRDefault="002E60A9" w:rsidP="002E60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• Выполнять аппликации.</w:t>
      </w:r>
    </w:p>
    <w:p w:rsidR="002E60A9" w:rsidRDefault="002E60A9" w:rsidP="002E60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6) Речь.</w:t>
      </w:r>
    </w:p>
    <w:p w:rsidR="002E60A9" w:rsidRDefault="002E60A9" w:rsidP="002E60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• Составлять предложения из нескольких слов, например, кошка, двор, идти, солнечный зайчик, играть.</w:t>
      </w:r>
    </w:p>
    <w:p w:rsidR="002E60A9" w:rsidRDefault="002E60A9" w:rsidP="002E60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• Понимать и объяснять смысл пословиц.</w:t>
      </w:r>
    </w:p>
    <w:p w:rsidR="002E60A9" w:rsidRDefault="002E60A9" w:rsidP="002E60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• Составлять связный рассказ по картинке и серии картинок.</w:t>
      </w:r>
    </w:p>
    <w:p w:rsidR="002E60A9" w:rsidRDefault="002E60A9" w:rsidP="002E60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• Выразительно рассказывать стихи с правильной интонацией.</w:t>
      </w:r>
    </w:p>
    <w:p w:rsidR="002E60A9" w:rsidRDefault="002E60A9" w:rsidP="002E60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• Различать в словах буквы и звуки.</w:t>
      </w:r>
    </w:p>
    <w:p w:rsidR="002E60A9" w:rsidRDefault="002E60A9" w:rsidP="002E60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7) Окружающий мир.</w:t>
      </w:r>
    </w:p>
    <w:p w:rsidR="002E60A9" w:rsidRDefault="002E60A9" w:rsidP="002E60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• Знать основные цвета, домашних и диких животных, птиц, деревья, грибы, цветы, овощи, фрукты и так далее.</w:t>
      </w:r>
    </w:p>
    <w:p w:rsidR="002E60A9" w:rsidRDefault="002E60A9" w:rsidP="002E60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• Называть времена года, явления природы, перелетных и зимующих птиц, месяцы, дни недели, свои фамилию, имя и отчество, имена своих родителей и место их работы, свой город, адрес, какие бывают профессии.</w:t>
      </w:r>
    </w:p>
    <w:p w:rsidR="002E60A9" w:rsidRDefault="002E60A9" w:rsidP="002E60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Тренируем руку ребенка.</w:t>
      </w:r>
    </w:p>
    <w:p w:rsidR="002E60A9" w:rsidRDefault="002E60A9" w:rsidP="002E60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     Очень важно развивать мелкую моторику ребенка, то есть его руки и пальчики. Это необходимо для того, чтобы у ребенка в первом классе не было проблем с письмом. Многие родители совершают большую ошибку, запрещая ребенку брать в руки ножницы. Да, ножницами можно пораниться, но если с ребенком проговорить, как правильно обращаться с ножницами, что можно делать, а что – нельзя, то ножницы не будут представлять опасности. Следите, чтобы ребенок вырезал не хаотично, а по намеченной линии. Для этого вы можете нарисовать геометрические фигуры и попросить ребенка их аккуратно вырезать, после чего из них можно сделать аппликацию. Это задание очень нравится детям, а его польза очень высока. Для развития мелкой моторики очень полезна лепка, да и детям очень нравится лепить различные колобки, зверушек и другие фигурки. Учите вместе с ребенком пальчиковые разминки – в магазинах без проблем можно купить книжку с увлекательными и интересными для малыша пальчиковыми </w:t>
      </w:r>
      <w:r>
        <w:rPr>
          <w:rStyle w:val="c4"/>
          <w:color w:val="000000"/>
          <w:sz w:val="28"/>
          <w:szCs w:val="28"/>
        </w:rPr>
        <w:lastRenderedPageBreak/>
        <w:t>разминками. Кроме этого, тренировать руку дошкольника можно с помощью рисования, штриховки, завязывания шнурков, нанизывания бусинок.</w:t>
      </w:r>
    </w:p>
    <w:p w:rsidR="002E60A9" w:rsidRDefault="002E60A9" w:rsidP="002E60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    Важная задача перед родителями – научить ребёнка доводить начатое дело до конца, пусть это будет занятие трудом или рисование, значение не имеет. Для этого нужны определённые условия: ничто не должно его отвлекать. Многое зависит и от того, как дети подготовили своё рабочее место. Например, если ребёнок сел рисовать, но не приготовил заранее всё необходимое, то он будет постоянно отвлекаться: надо заточить карандаши, подобрать соответствующий листок и т.д. В результате, ребёнок теряет интерес к замыслу, затрачивает время впустую, а то и оставляет дело незавершённым.</w:t>
      </w:r>
    </w:p>
    <w:p w:rsidR="002E60A9" w:rsidRDefault="002E60A9" w:rsidP="002E60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    Большое значение имеет отношение взрослых к делам детей. Если ребёнок видит внимательное, доброжелательное, но вместе с тем требовательное отношение к результатам его деятельности, то он сам с ответственностью относится к ней.</w:t>
      </w:r>
    </w:p>
    <w:p w:rsidR="002E60A9" w:rsidRDefault="002E60A9" w:rsidP="002E60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    С того момента, когда ваш ребенок впервые переступит порог школы, начнется новый этап его жизни. Постарайтесь, чтобы этот этап начался с радостью, и чтобы так продолжалось на протяжении всего его обучения в школе. Ребенок всегда должен чувствовать вашу поддержку, ваше крепкое плечо, на которое можно облокотиться в трудных ситуациях. Станьте ребенку другом, советчиком, мудрым наставником, и тогда ваш первоклассник в будущем превратится в такую личность, в такого человека, которым вы сможете гордиться.</w:t>
      </w:r>
    </w:p>
    <w:p w:rsidR="008E4E4B" w:rsidRDefault="008E4E4B"/>
    <w:sectPr w:rsidR="008E4E4B" w:rsidSect="008E4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E60A9"/>
    <w:rsid w:val="002E60A9"/>
    <w:rsid w:val="008E4E4B"/>
    <w:rsid w:val="00FE4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E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2E6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2E60A9"/>
  </w:style>
  <w:style w:type="character" w:customStyle="1" w:styleId="c1">
    <w:name w:val="c1"/>
    <w:basedOn w:val="a0"/>
    <w:rsid w:val="002E60A9"/>
  </w:style>
  <w:style w:type="character" w:customStyle="1" w:styleId="c18">
    <w:name w:val="c18"/>
    <w:basedOn w:val="a0"/>
    <w:rsid w:val="002E60A9"/>
  </w:style>
  <w:style w:type="character" w:customStyle="1" w:styleId="c0">
    <w:name w:val="c0"/>
    <w:basedOn w:val="a0"/>
    <w:rsid w:val="002E60A9"/>
  </w:style>
  <w:style w:type="paragraph" w:customStyle="1" w:styleId="c16">
    <w:name w:val="c16"/>
    <w:basedOn w:val="a"/>
    <w:rsid w:val="002E6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2E60A9"/>
  </w:style>
  <w:style w:type="character" w:customStyle="1" w:styleId="c6">
    <w:name w:val="c6"/>
    <w:basedOn w:val="a0"/>
    <w:rsid w:val="002E60A9"/>
  </w:style>
  <w:style w:type="paragraph" w:customStyle="1" w:styleId="c17">
    <w:name w:val="c17"/>
    <w:basedOn w:val="a"/>
    <w:rsid w:val="002E6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E6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E60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5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1268</Words>
  <Characters>7234</Characters>
  <Application>Microsoft Office Word</Application>
  <DocSecurity>0</DocSecurity>
  <Lines>60</Lines>
  <Paragraphs>16</Paragraphs>
  <ScaleCrop>false</ScaleCrop>
  <Company/>
  <LinksUpToDate>false</LinksUpToDate>
  <CharactersWithSpaces>8486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3</cp:revision>
  <dcterms:created xsi:type="dcterms:W3CDTF">2020-05-12T20:22:00Z</dcterms:created>
  <dcterms:modified xsi:type="dcterms:W3CDTF">2020-05-12T20:24:00Z</dcterms:modified>
</cp:coreProperties>
</file>